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C5" w:rsidRPr="00BA00C5" w:rsidRDefault="00BA00C5" w:rsidP="00BA0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Список безопасных сайтов для детей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BA00C5">
          <w:rPr>
            <w:rFonts w:ascii="Times New Roman" w:eastAsia="Times New Roman" w:hAnsi="Times New Roman" w:cs="Times New Roman"/>
            <w:b/>
            <w:bCs/>
            <w:color w:val="C00000"/>
            <w:sz w:val="28"/>
            <w:u w:val="single"/>
            <w:lang w:eastAsia="ru-RU"/>
          </w:rPr>
          <w:t>http://www.saferunet.ru</w:t>
        </w:r>
      </w:hyperlink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</w:t>
      </w:r>
      <w:r w:rsidRPr="00BA00C5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- 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Центр Безопасного Интернета в России.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Интернет-угрозами</w:t>
      </w:r>
      <w:proofErr w:type="spellEnd"/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Интернет-безопасности</w:t>
      </w:r>
      <w:proofErr w:type="spellEnd"/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России».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Pr="00BA00C5">
          <w:rPr>
            <w:rFonts w:ascii="Times New Roman" w:eastAsia="Times New Roman" w:hAnsi="Times New Roman" w:cs="Times New Roman"/>
            <w:b/>
            <w:iCs/>
            <w:color w:val="C00000"/>
            <w:sz w:val="28"/>
            <w:u w:val="single"/>
            <w:lang w:eastAsia="ru-RU"/>
          </w:rPr>
          <w:t>http://www.friendlyrunet.ru /</w:t>
        </w:r>
      </w:hyperlink>
      <w:r w:rsidRPr="00BA00C5">
        <w:rPr>
          <w:rFonts w:ascii="Times New Roman" w:eastAsia="Times New Roman" w:hAnsi="Times New Roman" w:cs="Times New Roman"/>
          <w:iCs/>
          <w:color w:val="004228"/>
          <w:sz w:val="28"/>
          <w:szCs w:val="28"/>
          <w:lang w:eastAsia="ru-RU"/>
        </w:rPr>
        <w:t xml:space="preserve"> - </w:t>
      </w:r>
      <w:r w:rsidRPr="00BA00C5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Фонд «Дружественный Рунет»</w:t>
      </w:r>
      <w:r w:rsidRPr="00BA00C5">
        <w:rPr>
          <w:rFonts w:ascii="Times New Roman" w:eastAsia="Times New Roman" w:hAnsi="Times New Roman" w:cs="Times New Roman"/>
          <w:bCs/>
          <w:color w:val="4C4C4C"/>
          <w:sz w:val="28"/>
          <w:szCs w:val="28"/>
          <w:lang w:eastAsia="ru-RU"/>
        </w:rPr>
        <w:t xml:space="preserve">. 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контента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, а также в противодействии иным антиобщественным действиям в Сети. </w:t>
      </w:r>
      <w:r w:rsidRPr="00BA0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Фонд «Дружественный Рунет»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реализует в России комплексную стратегию в области безопасного использования интернета. Основными проектами Фонда являются: </w:t>
      </w:r>
      <w:r w:rsidRPr="00BA00C5">
        <w:rPr>
          <w:rFonts w:ascii="Times New Roman" w:eastAsia="Times New Roman" w:hAnsi="Times New Roman" w:cs="Times New Roman"/>
          <w:bCs/>
          <w:color w:val="003300"/>
          <w:sz w:val="28"/>
          <w:szCs w:val="28"/>
          <w:lang w:eastAsia="ru-RU"/>
        </w:rPr>
        <w:t>Горячая линия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 по приему сообщений о </w:t>
      </w:r>
      <w:proofErr w:type="gram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противоправном</w:t>
      </w:r>
      <w:proofErr w:type="gram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контенте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, специализированная линия помощи для детей «Дети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» и просветительские проекты. 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A00C5">
          <w:rPr>
            <w:rFonts w:ascii="Times New Roman" w:eastAsia="Times New Roman" w:hAnsi="Times New Roman" w:cs="Times New Roman"/>
            <w:i/>
            <w:color w:val="C00000"/>
            <w:sz w:val="28"/>
            <w:u w:val="single"/>
            <w:lang w:eastAsia="ru-RU"/>
          </w:rPr>
          <w:t>http://www.fid.su/projects/saferinternet/year/hotline/</w:t>
        </w:r>
      </w:hyperlink>
      <w:r w:rsidRPr="00BA00C5">
        <w:rPr>
          <w:rFonts w:ascii="Times New Roman" w:eastAsia="Times New Roman" w:hAnsi="Times New Roman" w:cs="Times New Roman"/>
          <w:bCs/>
          <w:i/>
          <w:color w:val="003300"/>
          <w:sz w:val="28"/>
          <w:lang w:eastAsia="ru-RU"/>
        </w:rPr>
        <w:t xml:space="preserve"> - 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Линия помощи «Дети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онлайн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" является первым и единственным такого рода проектом в России и реализуется в рамках Года Безопасного Интернета в России.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  </w:t>
      </w:r>
      <w:hyperlink r:id="rId6" w:tgtFrame="_blank" w:history="1">
        <w:r w:rsidRPr="00BA00C5">
          <w:rPr>
            <w:rFonts w:ascii="Times New Roman" w:eastAsia="Times New Roman" w:hAnsi="Times New Roman" w:cs="Times New Roman"/>
            <w:b/>
            <w:iCs/>
            <w:color w:val="C00000"/>
            <w:sz w:val="28"/>
            <w:u w:val="single"/>
            <w:lang w:eastAsia="ru-RU"/>
          </w:rPr>
          <w:t>http://www.microsoft.com</w:t>
        </w:r>
      </w:hyperlink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Компания </w:t>
      </w:r>
      <w:proofErr w:type="spellStart"/>
      <w:r w:rsidRPr="00BA00C5">
        <w:rPr>
          <w:rFonts w:ascii="Times New Roman" w:eastAsia="Times New Roman" w:hAnsi="Times New Roman" w:cs="Times New Roman"/>
          <w:b/>
          <w:bCs/>
          <w:color w:val="003300"/>
          <w:sz w:val="28"/>
          <w:lang w:eastAsia="ru-RU"/>
        </w:rPr>
        <w:fldChar w:fldCharType="begin"/>
      </w:r>
      <w:r w:rsidRPr="00BA00C5">
        <w:rPr>
          <w:rFonts w:ascii="Times New Roman" w:eastAsia="Times New Roman" w:hAnsi="Times New Roman" w:cs="Times New Roman"/>
          <w:b/>
          <w:bCs/>
          <w:color w:val="003300"/>
          <w:sz w:val="28"/>
          <w:lang w:eastAsia="ru-RU"/>
        </w:rPr>
        <w:instrText xml:space="preserve"> HYPERLINK "http://www.microsoft.com/" \t "_blank" </w:instrText>
      </w:r>
      <w:r w:rsidRPr="00BA00C5">
        <w:rPr>
          <w:rFonts w:ascii="Times New Roman" w:eastAsia="Times New Roman" w:hAnsi="Times New Roman" w:cs="Times New Roman"/>
          <w:b/>
          <w:bCs/>
          <w:color w:val="003300"/>
          <w:sz w:val="28"/>
          <w:lang w:eastAsia="ru-RU"/>
        </w:rPr>
        <w:fldChar w:fldCharType="separate"/>
      </w:r>
      <w:r w:rsidRPr="00BA00C5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u w:val="single"/>
          <w:lang w:eastAsia="ru-RU"/>
        </w:rPr>
        <w:t>Microsoft</w:t>
      </w:r>
      <w:proofErr w:type="spellEnd"/>
      <w:r w:rsidRPr="00BA00C5">
        <w:rPr>
          <w:rFonts w:ascii="Times New Roman" w:eastAsia="Times New Roman" w:hAnsi="Times New Roman" w:cs="Times New Roman"/>
          <w:b/>
          <w:bCs/>
          <w:color w:val="003300"/>
          <w:sz w:val="28"/>
          <w:lang w:eastAsia="ru-RU"/>
        </w:rPr>
        <w:fldChar w:fldCharType="end"/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разместила на своем    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A00C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u w:val="single"/>
            <w:lang w:eastAsia="ru-RU"/>
          </w:rPr>
          <w:t>Безопасность дома</w:t>
        </w:r>
      </w:hyperlink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A00C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u w:val="single"/>
            <w:lang w:eastAsia="ru-RU"/>
          </w:rPr>
          <w:t>Учебные видеоматериалы</w:t>
        </w:r>
      </w:hyperlink>
    </w:p>
    <w:p w:rsidR="00BA00C5" w:rsidRPr="00BA00C5" w:rsidRDefault="00BA00C5" w:rsidP="00BA00C5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A00C5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</w:t>
      </w:r>
      <w:r w:rsidRPr="00BA00C5">
        <w:rPr>
          <w:rFonts w:ascii="Times New Roman" w:eastAsia="Times New Roman" w:hAnsi="Times New Roman" w:cs="Times New Roman"/>
          <w:i/>
          <w:iCs/>
          <w:color w:val="003300"/>
          <w:sz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BA00C5">
        <w:rPr>
          <w:rFonts w:ascii="Times New Roman" w:eastAsia="Times New Roman" w:hAnsi="Times New Roman" w:cs="Times New Roman"/>
          <w:i/>
          <w:iCs/>
          <w:color w:val="003300"/>
          <w:sz w:val="28"/>
          <w:lang w:eastAsia="ru-RU"/>
        </w:rPr>
        <w:t>on-line</w:t>
      </w:r>
      <w:proofErr w:type="spellEnd"/>
      <w:r w:rsidRPr="00BA00C5">
        <w:rPr>
          <w:rFonts w:ascii="Times New Roman" w:eastAsia="Times New Roman" w:hAnsi="Times New Roman" w:cs="Times New Roman"/>
          <w:i/>
          <w:iCs/>
          <w:color w:val="003300"/>
          <w:sz w:val="28"/>
          <w:lang w:eastAsia="ru-RU"/>
        </w:rPr>
        <w:t>»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BA00C5">
          <w:rPr>
            <w:rFonts w:ascii="Times New Roman" w:eastAsia="Times New Roman" w:hAnsi="Times New Roman" w:cs="Times New Roman"/>
            <w:b/>
            <w:bCs/>
            <w:i/>
            <w:iCs/>
            <w:color w:val="C00000"/>
            <w:sz w:val="28"/>
            <w:u w:val="single"/>
            <w:lang w:eastAsia="ru-RU"/>
          </w:rPr>
          <w:t>http://www.onlandia.org.ua/rus/html/etusivu.htm</w:t>
        </w:r>
      </w:hyperlink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ON-ляндия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– безопасная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веб-страна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. </w:t>
      </w:r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На данном сайте представлены материалы для детей, их родителей  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интернет-безопасности</w:t>
      </w:r>
      <w:proofErr w:type="spellEnd"/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от</w:t>
      </w:r>
      <w:proofErr w:type="gramEnd"/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 нежелательного </w:t>
      </w:r>
      <w:proofErr w:type="spellStart"/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>контента</w:t>
      </w:r>
      <w:proofErr w:type="spellEnd"/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.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BA00C5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http://www.webkinz.com/ru_ru/</w:t>
        </w:r>
      </w:hyperlink>
      <w:r w:rsidRPr="00BA00C5">
        <w:rPr>
          <w:rFonts w:ascii="Times New Roman" w:eastAsia="Times New Roman" w:hAnsi="Times New Roman" w:cs="Times New Roman"/>
          <w:b/>
          <w:iCs/>
          <w:color w:val="4C4C4C"/>
          <w:sz w:val="28"/>
          <w:lang w:eastAsia="ru-RU"/>
        </w:rPr>
        <w:t xml:space="preserve"> -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Webkinz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глобальная социальная сеть для детей</w:t>
      </w:r>
      <w:r w:rsidRPr="00BA00C5"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  <w:t xml:space="preserve"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BA00C5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http://www.icensor.ru/</w:t>
        </w:r>
      </w:hyperlink>
      <w:r w:rsidRPr="00BA00C5">
        <w:rPr>
          <w:rFonts w:ascii="Times New Roman" w:eastAsia="Times New Roman" w:hAnsi="Times New Roman" w:cs="Times New Roman"/>
          <w:i/>
          <w:iCs/>
          <w:color w:val="4C4C4C"/>
          <w:sz w:val="28"/>
          <w:lang w:eastAsia="ru-RU"/>
        </w:rPr>
        <w:t xml:space="preserve">-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Интернет-фильтр для детей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.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BA00C5">
          <w:rPr>
            <w:rFonts w:ascii="Times New Roman" w:eastAsia="Times New Roman" w:hAnsi="Times New Roman" w:cs="Times New Roman"/>
            <w:b/>
            <w:iCs/>
            <w:color w:val="C00000"/>
            <w:sz w:val="28"/>
            <w:u w:val="single"/>
            <w:lang w:eastAsia="ru-RU"/>
          </w:rPr>
          <w:t>www.tirnet.ru</w:t>
        </w:r>
      </w:hyperlink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www.ms-education.ru</w:t>
      </w:r>
      <w:proofErr w:type="spellEnd"/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и </w:t>
      </w:r>
      <w:hyperlink r:id="rId14" w:history="1">
        <w:r w:rsidRPr="00BA00C5">
          <w:rPr>
            <w:rFonts w:ascii="Times New Roman" w:eastAsia="Times New Roman" w:hAnsi="Times New Roman" w:cs="Times New Roman"/>
            <w:color w:val="C00000"/>
            <w:sz w:val="28"/>
            <w:u w:val="single"/>
            <w:lang w:eastAsia="ru-RU"/>
          </w:rPr>
          <w:t>www.apkpro.ru</w:t>
        </w:r>
      </w:hyperlink>
      <w:r w:rsidRPr="00BA00C5">
        <w:rPr>
          <w:rFonts w:ascii="Times New Roman" w:eastAsia="Times New Roman" w:hAnsi="Times New Roman" w:cs="Times New Roman"/>
          <w:b/>
          <w:bCs/>
          <w:color w:val="003300"/>
          <w:sz w:val="28"/>
          <w:lang w:eastAsia="ru-RU"/>
        </w:rPr>
        <w:t>.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веб-ссылок</w:t>
      </w:r>
      <w:proofErr w:type="spellEnd"/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</w:t>
      </w:r>
      <w:r w:rsidRPr="00BA00C5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lastRenderedPageBreak/>
        <w:t xml:space="preserve">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http://www.nedopusti.ru/</w:t>
      </w:r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проект по защите прав детей</w:t>
      </w:r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Межрегиональная правозащитная общественная организация «Сопротивление».                     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http://psyparents.ru/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интернет-проектом</w:t>
      </w:r>
      <w:proofErr w:type="spellEnd"/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http://www.za-partoi.ru/</w:t>
      </w:r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http://www.newseducation.ru/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- "Большая перемена" сайт для школьников и их родителей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http://www.tvidi.ru/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Твиди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портал-соцсеть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общение, дневники, фотографии и видеоматериалы.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www.mirbibigona.ru/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«Страна друзей»</w:t>
      </w:r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общение, музыка, фотоальбомы, игры, новости.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http://www.smeshariki.ru/</w:t>
        </w:r>
      </w:hyperlink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Смешарики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развлекательная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музыка, мультфильмы.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http://www.solnet.ee/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«Солнышко»: детский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азвивающие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обучающие игры для самых маленьких и еще много интересного и для родителей.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http://www.1001skazka.com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«1001 сказка». На сайте можно скачать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аудиофайлы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сказки, аудиокниги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http://vkids.km.ru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Nachalka.info -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учись, играй, развивайся!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http://www.nachalka.info/</w:t>
      </w:r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 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http://membrana.ru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«Люди. Идеи Технологии». Информационно-образовательный интернет-журнал о новых технологиях.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http://www.teremoc.ru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сайт «ТЕРЕМОК» с развивающими играми, загадками, ребусами, мультфильмами.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http://www.murzilka.org/</w:t>
        </w:r>
      </w:hyperlink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журнала «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Мурзилка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 стихами, раскрасками, конкурсами и другой полезной информацией.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val="en-US" w:eastAsia="ru-RU"/>
        </w:rPr>
        <w:t>www</w:t>
      </w:r>
      <w:proofErr w:type="gramEnd"/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.</w:t>
      </w:r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hyperlink r:id="rId25" w:history="1">
        <w:proofErr w:type="spellStart"/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ladushki.ru</w:t>
        </w:r>
        <w:proofErr w:type="spellEnd"/>
      </w:hyperlink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Сайт для малышей и </w:t>
      </w:r>
      <w:proofErr w:type="spell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малышек</w:t>
      </w:r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ультфильмы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азбука, счет, рисунки.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http://www.girl-and-boy.ru/index/about_girl_and_boy/0-14</w:t>
        </w:r>
      </w:hyperlink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http://pioner0001.narod.ru/</w:t>
        </w:r>
      </w:hyperlink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Пионерские странички о дружбе, друзьях и товарищах.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http://www.e-parta.ru/</w:t>
        </w:r>
      </w:hyperlink>
      <w:r w:rsidRPr="00BA00C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Блог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видео-фильмы</w:t>
      </w:r>
      <w:proofErr w:type="spellEnd"/>
      <w:proofErr w:type="gramEnd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обзоры лучших ресурсов Всемирной паутины.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val="en-US" w:eastAsia="ru-RU"/>
          </w:rPr>
          <w:t>http</w:t>
        </w:r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://</w:t>
        </w:r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val="en-US" w:eastAsia="ru-RU"/>
          </w:rPr>
          <w:t>www</w:t>
        </w:r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.</w:t>
        </w:r>
        <w:proofErr w:type="spellStart"/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val="en-US" w:eastAsia="ru-RU"/>
          </w:rPr>
          <w:t>teenclub</w:t>
        </w:r>
        <w:proofErr w:type="spellEnd"/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.</w:t>
        </w:r>
        <w:proofErr w:type="spellStart"/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val="en-US" w:eastAsia="ru-RU"/>
          </w:rPr>
          <w:t>ru</w:t>
        </w:r>
        <w:proofErr w:type="spellEnd"/>
        <w:r w:rsidRPr="00BA00C5">
          <w:rPr>
            <w:rFonts w:ascii="Times New Roman" w:eastAsia="Times New Roman" w:hAnsi="Times New Roman" w:cs="Times New Roman"/>
            <w:b/>
            <w:color w:val="C00000"/>
            <w:sz w:val="28"/>
            <w:u w:val="single"/>
            <w:lang w:eastAsia="ru-RU"/>
          </w:rPr>
          <w:t>/</w:t>
        </w:r>
        <w:r w:rsidRPr="00BA00C5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  <w:lang w:eastAsia="ru-RU"/>
          </w:rPr>
          <w:t xml:space="preserve"> - «</w:t>
        </w:r>
        <w:proofErr w:type="spellStart"/>
        <w:r w:rsidRPr="00BA00C5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Teen</w:t>
        </w:r>
      </w:hyperlink>
      <w:r w:rsidRPr="00BA00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club</w:t>
      </w:r>
      <w:proofErr w:type="spellEnd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портал для подростков. </w:t>
      </w:r>
      <w:proofErr w:type="gramStart"/>
      <w:r w:rsidRPr="00BA00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BA00C5">
          <w:rPr>
            <w:rFonts w:ascii="Times New Roman" w:eastAsia="Times New Roman" w:hAnsi="Times New Roman" w:cs="Times New Roman"/>
            <w:b/>
            <w:bCs/>
            <w:color w:val="C00000"/>
            <w:sz w:val="28"/>
            <w:u w:val="single"/>
            <w:lang w:eastAsia="ru-RU"/>
          </w:rPr>
          <w:t>http://web-landia.ru/</w:t>
        </w:r>
      </w:hyperlink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Страна лучших сайтов для детей.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Nigma.ru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Это главный помощник школьника и студента. Интеллектуальную поисковую систему </w:t>
      </w:r>
      <w:proofErr w:type="spellStart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Nigma.ru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Nigma.ru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</w:t>
      </w:r>
      <w:proofErr w:type="spellStart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Nigma.ru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1Сентября.ru</w:t>
      </w:r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Отдых с детьми</w:t>
      </w:r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0C5" w:rsidRPr="00BA00C5" w:rsidRDefault="00BA00C5" w:rsidP="00BA00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Дети </w:t>
      </w:r>
      <w:proofErr w:type="spellStart"/>
      <w:r w:rsidRPr="00BA00C5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онлайн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A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 w:rsidRPr="00BA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A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наболевшем. Можно </w:t>
      </w:r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попробовать себя в качестве </w:t>
      </w:r>
      <w:proofErr w:type="spellStart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блогера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- </w:t>
      </w:r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 xml:space="preserve">завести </w:t>
      </w:r>
      <w:proofErr w:type="gramStart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свой</w:t>
      </w:r>
      <w:proofErr w:type="gramEnd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блог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, а также создать свою собственную фото галерею. Ну и, конечно, поиграть в </w:t>
      </w:r>
      <w:proofErr w:type="spellStart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онлайн</w:t>
      </w:r>
      <w:proofErr w:type="spellEnd"/>
      <w:r w:rsidRPr="00BA00C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игры. Куда же без них!</w:t>
      </w:r>
      <w:r w:rsidRPr="00BA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077C6" w:rsidRDefault="004077C6"/>
    <w:sectPr w:rsidR="004077C6" w:rsidSect="0040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0C5"/>
    <w:rsid w:val="002C773B"/>
    <w:rsid w:val="004077C6"/>
    <w:rsid w:val="00BA00C5"/>
    <w:rsid w:val="00E44E5B"/>
    <w:rsid w:val="00F7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C6"/>
  </w:style>
  <w:style w:type="paragraph" w:styleId="2">
    <w:name w:val="heading 2"/>
    <w:basedOn w:val="a"/>
    <w:link w:val="20"/>
    <w:uiPriority w:val="9"/>
    <w:qFormat/>
    <w:rsid w:val="00BA00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00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0C5"/>
    <w:rPr>
      <w:b/>
      <w:bCs/>
    </w:rPr>
  </w:style>
  <w:style w:type="character" w:styleId="a5">
    <w:name w:val="Hyperlink"/>
    <w:basedOn w:val="a0"/>
    <w:uiPriority w:val="99"/>
    <w:semiHidden/>
    <w:unhideWhenUsed/>
    <w:rsid w:val="00BA00C5"/>
    <w:rPr>
      <w:color w:val="0000FF"/>
      <w:u w:val="single"/>
    </w:rPr>
  </w:style>
  <w:style w:type="character" w:styleId="a6">
    <w:name w:val="Emphasis"/>
    <w:basedOn w:val="a0"/>
    <w:uiPriority w:val="20"/>
    <w:qFormat/>
    <w:rsid w:val="00BA00C5"/>
    <w:rPr>
      <w:i/>
      <w:iCs/>
    </w:rPr>
  </w:style>
  <w:style w:type="character" w:customStyle="1" w:styleId="apple-style-span">
    <w:name w:val="apple-style-span"/>
    <w:basedOn w:val="a0"/>
    <w:rsid w:val="00BA0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www.girl-and-boy.ru/index/about_girl_and_boy/0-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ladush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www.teenclub.ru/%20-%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e-parta.ru/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pioner0001.narod.ru/" TargetMode="External"/><Relationship Id="rId30" Type="http://schemas.openxmlformats.org/officeDocument/2006/relationships/hyperlink" Target="http://pioner0001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11033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Helly</cp:lastModifiedBy>
  <cp:revision>1</cp:revision>
  <dcterms:created xsi:type="dcterms:W3CDTF">2018-12-20T10:50:00Z</dcterms:created>
  <dcterms:modified xsi:type="dcterms:W3CDTF">2018-12-20T10:51:00Z</dcterms:modified>
</cp:coreProperties>
</file>